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C88" w:rsidRPr="00F76C88" w:rsidRDefault="00F76C88" w:rsidP="00F76C88">
      <w:pPr>
        <w:pStyle w:val="a3"/>
        <w:ind w:left="650"/>
        <w:jc w:val="center"/>
      </w:pPr>
      <w:bookmarkStart w:id="0" w:name="_GoBack"/>
      <w:r w:rsidRPr="00F76C88">
        <w:t>Муниципальное бюджетное общеобразовательное учреждение</w:t>
      </w:r>
    </w:p>
    <w:p w:rsidR="00F76C88" w:rsidRPr="00F76C88" w:rsidRDefault="00F76C88" w:rsidP="00F76C88">
      <w:pPr>
        <w:pStyle w:val="a3"/>
        <w:ind w:left="650"/>
        <w:jc w:val="center"/>
      </w:pPr>
      <w:r w:rsidRPr="00F76C88">
        <w:t>«Аргуновская средняя общеобразовательная школа»</w:t>
      </w:r>
    </w:p>
    <w:p w:rsidR="00F76C88" w:rsidRPr="00F76C88" w:rsidRDefault="00F76C88" w:rsidP="00F76C88">
      <w:pPr>
        <w:pStyle w:val="a3"/>
        <w:jc w:val="center"/>
      </w:pPr>
    </w:p>
    <w:bookmarkEnd w:id="0"/>
    <w:p w:rsidR="00F76C88" w:rsidRDefault="00F76C88" w:rsidP="00F76C88">
      <w:pPr>
        <w:jc w:val="right"/>
      </w:pPr>
      <w:r>
        <w:rPr>
          <w:noProof/>
          <w:lang w:eastAsia="ru-RU"/>
        </w:rPr>
        <w:drawing>
          <wp:inline distT="0" distB="0" distL="0" distR="0" wp14:anchorId="6F6689F2" wp14:editId="4BC705AB">
            <wp:extent cx="2753333" cy="2241037"/>
            <wp:effectExtent l="19050" t="0" r="8917" b="0"/>
            <wp:docPr id="2" name="Рисунок 2" descr="G: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3059" t="1914" r="9116" b="75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33" cy="2241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C88" w:rsidRPr="00F76C88" w:rsidRDefault="00F76C88" w:rsidP="00F76C88">
      <w:pPr>
        <w:jc w:val="center"/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Рабочая программа кружка</w:t>
      </w:r>
    </w:p>
    <w:p w:rsidR="00F76C88" w:rsidRPr="00F76C88" w:rsidRDefault="00F76C88" w:rsidP="00F76C88">
      <w:pPr>
        <w:jc w:val="center"/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«Читательская грамотность» 10 класс</w:t>
      </w:r>
    </w:p>
    <w:p w:rsidR="00F76C88" w:rsidRPr="00F76C88" w:rsidRDefault="00F76C88" w:rsidP="00F76C8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76C88" w:rsidRPr="00F76C88" w:rsidRDefault="00F76C88" w:rsidP="00F76C8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76C88" w:rsidRPr="00F76C88" w:rsidRDefault="00F76C88" w:rsidP="00F76C88">
      <w:pPr>
        <w:pStyle w:val="a3"/>
        <w:spacing w:before="172"/>
        <w:ind w:left="6090"/>
      </w:pPr>
      <w:r w:rsidRPr="00F76C88">
        <w:t>Составитель:</w:t>
      </w:r>
    </w:p>
    <w:p w:rsidR="00F76C88" w:rsidRPr="00F76C88" w:rsidRDefault="00F76C88" w:rsidP="00F76C88">
      <w:pPr>
        <w:pStyle w:val="a3"/>
        <w:spacing w:before="1"/>
      </w:pPr>
    </w:p>
    <w:p w:rsidR="00F76C88" w:rsidRPr="00F76C88" w:rsidRDefault="00F76C88" w:rsidP="00F76C88">
      <w:pPr>
        <w:pStyle w:val="a3"/>
        <w:spacing w:line="276" w:lineRule="auto"/>
        <w:ind w:left="6090" w:right="388"/>
      </w:pPr>
      <w:r w:rsidRPr="00F76C88">
        <w:t>Колтакова Т.А.</w:t>
      </w:r>
      <w:proofErr w:type="gramStart"/>
      <w:r w:rsidRPr="00F76C88">
        <w:t>,  учитель</w:t>
      </w:r>
      <w:proofErr w:type="gramEnd"/>
      <w:r w:rsidRPr="00F76C88">
        <w:t xml:space="preserve"> русского</w:t>
      </w:r>
      <w:r w:rsidRPr="00F76C88">
        <w:t xml:space="preserve"> </w:t>
      </w:r>
      <w:r w:rsidRPr="00F76C88">
        <w:rPr>
          <w:spacing w:val="-57"/>
        </w:rPr>
        <w:t xml:space="preserve"> </w:t>
      </w:r>
      <w:r w:rsidRPr="00F76C88">
        <w:t>языка и</w:t>
      </w:r>
      <w:r w:rsidRPr="00F76C88">
        <w:rPr>
          <w:spacing w:val="2"/>
        </w:rPr>
        <w:t xml:space="preserve"> </w:t>
      </w:r>
      <w:r w:rsidRPr="00F76C88">
        <w:t>литературы</w:t>
      </w:r>
    </w:p>
    <w:p w:rsidR="00F76C88" w:rsidRPr="00F76C88" w:rsidRDefault="00F76C88" w:rsidP="00F76C88">
      <w:pPr>
        <w:pStyle w:val="a3"/>
        <w:spacing w:line="276" w:lineRule="auto"/>
        <w:ind w:left="6090" w:right="388"/>
      </w:pPr>
    </w:p>
    <w:p w:rsidR="00F76C88" w:rsidRPr="00F76C88" w:rsidRDefault="00F76C88" w:rsidP="00F76C88">
      <w:pPr>
        <w:pStyle w:val="a3"/>
        <w:spacing w:line="276" w:lineRule="auto"/>
        <w:ind w:left="6090" w:right="388"/>
      </w:pPr>
    </w:p>
    <w:p w:rsidR="00F76C88" w:rsidRPr="00F76C88" w:rsidRDefault="00F76C88" w:rsidP="00F76C88">
      <w:pPr>
        <w:pStyle w:val="a3"/>
        <w:spacing w:line="276" w:lineRule="auto"/>
        <w:ind w:left="6090" w:right="388"/>
      </w:pPr>
    </w:p>
    <w:p w:rsidR="00F76C88" w:rsidRPr="00F76C88" w:rsidRDefault="00F76C88" w:rsidP="00F76C88">
      <w:pPr>
        <w:pStyle w:val="a3"/>
        <w:spacing w:line="276" w:lineRule="auto"/>
        <w:ind w:left="6090" w:right="388"/>
      </w:pPr>
    </w:p>
    <w:p w:rsidR="00F76C88" w:rsidRPr="00F76C88" w:rsidRDefault="00F76C88" w:rsidP="00F76C88">
      <w:pPr>
        <w:pStyle w:val="a3"/>
        <w:spacing w:line="276" w:lineRule="auto"/>
        <w:ind w:left="6090" w:right="388"/>
      </w:pPr>
    </w:p>
    <w:p w:rsidR="00F76C88" w:rsidRPr="00F76C88" w:rsidRDefault="00F76C88" w:rsidP="00F76C88">
      <w:pPr>
        <w:pStyle w:val="a3"/>
        <w:spacing w:line="276" w:lineRule="auto"/>
        <w:ind w:left="6090" w:right="388"/>
      </w:pPr>
    </w:p>
    <w:p w:rsidR="00F76C88" w:rsidRPr="00F76C88" w:rsidRDefault="00F76C88" w:rsidP="00F76C88">
      <w:pPr>
        <w:pStyle w:val="a3"/>
        <w:spacing w:line="276" w:lineRule="auto"/>
        <w:ind w:left="6090" w:right="388"/>
      </w:pPr>
    </w:p>
    <w:p w:rsidR="00F76C88" w:rsidRPr="00F76C88" w:rsidRDefault="00F76C88" w:rsidP="00F76C88">
      <w:pPr>
        <w:pStyle w:val="a3"/>
        <w:spacing w:line="276" w:lineRule="auto"/>
        <w:ind w:left="6090" w:right="388"/>
      </w:pPr>
    </w:p>
    <w:p w:rsidR="00F76C88" w:rsidRPr="00F76C88" w:rsidRDefault="00F76C88" w:rsidP="00F76C88">
      <w:pPr>
        <w:pStyle w:val="a3"/>
        <w:spacing w:line="276" w:lineRule="auto"/>
        <w:ind w:left="6090" w:right="388"/>
      </w:pPr>
    </w:p>
    <w:p w:rsidR="00F76C88" w:rsidRPr="00F76C88" w:rsidRDefault="00F76C88" w:rsidP="00F76C88">
      <w:pPr>
        <w:pStyle w:val="a3"/>
        <w:spacing w:line="276" w:lineRule="auto"/>
        <w:ind w:left="6090" w:right="388"/>
      </w:pPr>
    </w:p>
    <w:p w:rsidR="00F76C88" w:rsidRPr="00F76C88" w:rsidRDefault="00F76C88" w:rsidP="00F76C88">
      <w:pPr>
        <w:pStyle w:val="a3"/>
        <w:spacing w:line="276" w:lineRule="auto"/>
        <w:ind w:left="6090" w:right="388"/>
      </w:pPr>
    </w:p>
    <w:p w:rsidR="00F76C88" w:rsidRPr="00F76C88" w:rsidRDefault="00F76C88" w:rsidP="00F76C88">
      <w:pPr>
        <w:pStyle w:val="a3"/>
        <w:spacing w:line="276" w:lineRule="auto"/>
        <w:ind w:left="6090" w:right="388"/>
      </w:pPr>
    </w:p>
    <w:p w:rsidR="00F76C88" w:rsidRPr="00F76C88" w:rsidRDefault="00F76C88" w:rsidP="00F76C88">
      <w:pPr>
        <w:pStyle w:val="a3"/>
        <w:spacing w:line="276" w:lineRule="auto"/>
        <w:ind w:left="6090" w:right="388"/>
      </w:pPr>
    </w:p>
    <w:p w:rsidR="00F76C88" w:rsidRPr="00F76C88" w:rsidRDefault="00F76C88" w:rsidP="00F76C88">
      <w:pPr>
        <w:pStyle w:val="a3"/>
        <w:spacing w:line="276" w:lineRule="auto"/>
        <w:ind w:left="6090" w:right="388"/>
      </w:pPr>
    </w:p>
    <w:p w:rsidR="00F76C88" w:rsidRPr="00F76C88" w:rsidRDefault="00F76C88" w:rsidP="00F76C88">
      <w:pPr>
        <w:pStyle w:val="a3"/>
        <w:spacing w:line="276" w:lineRule="auto"/>
        <w:ind w:left="6090" w:right="388"/>
      </w:pPr>
    </w:p>
    <w:p w:rsidR="00F76C88" w:rsidRPr="00F76C88" w:rsidRDefault="00F76C88" w:rsidP="00F76C88">
      <w:pPr>
        <w:pStyle w:val="a3"/>
        <w:spacing w:line="276" w:lineRule="auto"/>
        <w:ind w:left="6090" w:right="388"/>
      </w:pPr>
    </w:p>
    <w:p w:rsidR="00F76C88" w:rsidRPr="00F76C88" w:rsidRDefault="00F76C88" w:rsidP="00F76C88">
      <w:pPr>
        <w:pStyle w:val="a3"/>
        <w:spacing w:line="276" w:lineRule="auto"/>
        <w:ind w:left="6090" w:right="388"/>
      </w:pPr>
    </w:p>
    <w:p w:rsidR="00F76C88" w:rsidRPr="00F76C88" w:rsidRDefault="00F76C88" w:rsidP="00F76C88">
      <w:pPr>
        <w:pStyle w:val="a3"/>
        <w:spacing w:line="276" w:lineRule="auto"/>
        <w:ind w:left="6090" w:right="388"/>
      </w:pPr>
    </w:p>
    <w:p w:rsidR="00F76C88" w:rsidRPr="00F76C88" w:rsidRDefault="00F76C88" w:rsidP="00F76C88">
      <w:pPr>
        <w:pStyle w:val="a3"/>
        <w:spacing w:line="276" w:lineRule="auto"/>
        <w:ind w:left="6090" w:right="388"/>
      </w:pPr>
    </w:p>
    <w:p w:rsidR="00F76C88" w:rsidRPr="00F76C88" w:rsidRDefault="00F76C88" w:rsidP="00F76C88">
      <w:pPr>
        <w:jc w:val="center"/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Д. Семенка 2024</w:t>
      </w:r>
    </w:p>
    <w:p w:rsidR="00F76C88" w:rsidRPr="00F76C88" w:rsidRDefault="00F76C88" w:rsidP="00F76C88">
      <w:pPr>
        <w:jc w:val="center"/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Рабочая программа по курсу внеурочной деятельности «Читательская грамотность» для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учащихся 10 классов составлена с опорой на: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• Федеральный закон от 29.12.2012 №273-ФЗ «Об образовании в Российской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Федерации»;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• СанПиН 2.4.2. 2821 – 10 «Санитарно-эпидемиологические требования к условиям и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организации обучения в общеобразовательных учреждениях</w:t>
      </w:r>
      <w:proofErr w:type="gramStart"/>
      <w:r w:rsidRPr="00F76C88">
        <w:rPr>
          <w:rFonts w:ascii="Times New Roman" w:hAnsi="Times New Roman" w:cs="Times New Roman"/>
          <w:sz w:val="24"/>
          <w:szCs w:val="24"/>
        </w:rPr>
        <w:t>» ;</w:t>
      </w:r>
      <w:proofErr w:type="gramEnd"/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• Федеральный государственный образовательный стандарт основного общего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 xml:space="preserve">образования (приказ </w:t>
      </w:r>
      <w:proofErr w:type="spellStart"/>
      <w:r w:rsidRPr="00F76C8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 xml:space="preserve"> России от 17.12.2010 № 1897 "Об утверждении федерального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основного общего образования");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 xml:space="preserve">• Информационное письмо </w:t>
      </w:r>
      <w:proofErr w:type="spellStart"/>
      <w:r w:rsidRPr="00F76C88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 xml:space="preserve"> РФ №03-296 от 12 мая 2011г. «Об организации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внеурочной деятельности при введении федерального государственного образовательного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стандарта общего образования»;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 xml:space="preserve">• Приказ </w:t>
      </w:r>
      <w:proofErr w:type="spellStart"/>
      <w:r w:rsidRPr="00F76C88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 xml:space="preserve"> РФ «О внесении изменений в ФГОС ООО»;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• Письмо Министерства образования и науки РФ «Об организации внеурочной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деятельности при введении федерального государственного об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разовательного стандарта общего </w:t>
      </w:r>
      <w:r w:rsidRPr="00F76C88">
        <w:rPr>
          <w:rFonts w:ascii="Times New Roman" w:hAnsi="Times New Roman" w:cs="Times New Roman"/>
          <w:sz w:val="24"/>
          <w:szCs w:val="24"/>
        </w:rPr>
        <w:t>образования»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• Учебный план ГБОУ СОШ № 15.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Планируемые результаты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В результате освоения программы курса обучающийся научится теоретическим основам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образования и преобразования текстов; когнитивным и комму</w:t>
      </w:r>
      <w:r>
        <w:rPr>
          <w:rFonts w:ascii="Times New Roman" w:hAnsi="Times New Roman" w:cs="Times New Roman"/>
          <w:sz w:val="24"/>
          <w:szCs w:val="24"/>
        </w:rPr>
        <w:t xml:space="preserve">никативным механизмам обработки </w:t>
      </w:r>
      <w:r w:rsidRPr="00F76C88">
        <w:rPr>
          <w:rFonts w:ascii="Times New Roman" w:hAnsi="Times New Roman" w:cs="Times New Roman"/>
          <w:sz w:val="24"/>
          <w:szCs w:val="24"/>
        </w:rPr>
        <w:t>текстов; способам обработки текста с учетом коммуникативных целей; анализировать и порождать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тексты разных типов; определять коммуникативные особенности текстовой коммуникации;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преобразовывать форму текста в соответствии с изменивш</w:t>
      </w:r>
      <w:r>
        <w:rPr>
          <w:rFonts w:ascii="Times New Roman" w:hAnsi="Times New Roman" w:cs="Times New Roman"/>
          <w:sz w:val="24"/>
          <w:szCs w:val="24"/>
        </w:rPr>
        <w:t xml:space="preserve">ейся содержательной структурой; </w:t>
      </w:r>
      <w:r w:rsidRPr="00F76C88">
        <w:rPr>
          <w:rFonts w:ascii="Times New Roman" w:hAnsi="Times New Roman" w:cs="Times New Roman"/>
          <w:sz w:val="24"/>
          <w:szCs w:val="24"/>
        </w:rPr>
        <w:t>выявлять смысловую доминанту текста, и способы ее интерпрета</w:t>
      </w:r>
      <w:r>
        <w:rPr>
          <w:rFonts w:ascii="Times New Roman" w:hAnsi="Times New Roman" w:cs="Times New Roman"/>
          <w:sz w:val="24"/>
          <w:szCs w:val="24"/>
        </w:rPr>
        <w:t xml:space="preserve">ции; освоит типологию первичных </w:t>
      </w:r>
      <w:r w:rsidRPr="00F76C88">
        <w:rPr>
          <w:rFonts w:ascii="Times New Roman" w:hAnsi="Times New Roman" w:cs="Times New Roman"/>
          <w:sz w:val="24"/>
          <w:szCs w:val="24"/>
        </w:rPr>
        <w:t>и вторичных текстов; овладеет навыками сбора речевых фактов с использованием т</w:t>
      </w:r>
      <w:r>
        <w:rPr>
          <w:rFonts w:ascii="Times New Roman" w:hAnsi="Times New Roman" w:cs="Times New Roman"/>
          <w:sz w:val="24"/>
          <w:szCs w:val="24"/>
        </w:rPr>
        <w:t xml:space="preserve">радиционных </w:t>
      </w:r>
      <w:r w:rsidRPr="00F76C88">
        <w:rPr>
          <w:rFonts w:ascii="Times New Roman" w:hAnsi="Times New Roman" w:cs="Times New Roman"/>
          <w:sz w:val="24"/>
          <w:szCs w:val="24"/>
        </w:rPr>
        <w:t>методов и современных информационных технологий; основными методами анализа,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редактирования и преобразования речевых произведений в соответствии с разными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коммуникативными целями; способам аналитико-синтетической, ассоциативной, понятийной,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образной обработки текстов; а также получит возможность освоить / углубить / систематизировать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lastRenderedPageBreak/>
        <w:t>знания и соответствующие умения в области владения культурой</w:t>
      </w:r>
      <w:r>
        <w:rPr>
          <w:rFonts w:ascii="Times New Roman" w:hAnsi="Times New Roman" w:cs="Times New Roman"/>
          <w:sz w:val="24"/>
          <w:szCs w:val="24"/>
        </w:rPr>
        <w:t xml:space="preserve"> мышления; восприятия, анализа, </w:t>
      </w:r>
      <w:r w:rsidRPr="00F76C88">
        <w:rPr>
          <w:rFonts w:ascii="Times New Roman" w:hAnsi="Times New Roman" w:cs="Times New Roman"/>
          <w:sz w:val="24"/>
          <w:szCs w:val="24"/>
        </w:rPr>
        <w:t>обобщения информации; постановке цели и выбора путей её достижения; владения нормами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русского литературного языка, практического использовани</w:t>
      </w:r>
      <w:r>
        <w:rPr>
          <w:rFonts w:ascii="Times New Roman" w:hAnsi="Times New Roman" w:cs="Times New Roman"/>
          <w:sz w:val="24"/>
          <w:szCs w:val="24"/>
        </w:rPr>
        <w:t xml:space="preserve">я системы функциональных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стилей  </w:t>
      </w:r>
      <w:r w:rsidRPr="00F76C88">
        <w:rPr>
          <w:rFonts w:ascii="Times New Roman" w:hAnsi="Times New Roman" w:cs="Times New Roman"/>
          <w:sz w:val="24"/>
          <w:szCs w:val="24"/>
        </w:rPr>
        <w:t>речи</w:t>
      </w:r>
      <w:proofErr w:type="gramEnd"/>
      <w:r w:rsidRPr="00F76C88">
        <w:rPr>
          <w:rFonts w:ascii="Times New Roman" w:hAnsi="Times New Roman" w:cs="Times New Roman"/>
          <w:sz w:val="24"/>
          <w:szCs w:val="24"/>
        </w:rPr>
        <w:t>; создания на основе стандартных методик и действующих нормативов различных типов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текстов; доработки и обработки (корректура, редактирование, комментир</w:t>
      </w:r>
      <w:r>
        <w:rPr>
          <w:rFonts w:ascii="Times New Roman" w:hAnsi="Times New Roman" w:cs="Times New Roman"/>
          <w:sz w:val="24"/>
          <w:szCs w:val="24"/>
        </w:rPr>
        <w:t xml:space="preserve">ование, реферирование и </w:t>
      </w:r>
      <w:r w:rsidRPr="00F76C88">
        <w:rPr>
          <w:rFonts w:ascii="Times New Roman" w:hAnsi="Times New Roman" w:cs="Times New Roman"/>
          <w:sz w:val="24"/>
          <w:szCs w:val="24"/>
        </w:rPr>
        <w:t>т. п.) различных типов текстов; создания и редактирования текст</w:t>
      </w:r>
      <w:r>
        <w:rPr>
          <w:rFonts w:ascii="Times New Roman" w:hAnsi="Times New Roman" w:cs="Times New Roman"/>
          <w:sz w:val="24"/>
          <w:szCs w:val="24"/>
        </w:rPr>
        <w:t xml:space="preserve">ов профессионального назначения </w:t>
      </w:r>
      <w:r w:rsidRPr="00F76C88">
        <w:rPr>
          <w:rFonts w:ascii="Times New Roman" w:hAnsi="Times New Roman" w:cs="Times New Roman"/>
          <w:sz w:val="24"/>
          <w:szCs w:val="24"/>
        </w:rPr>
        <w:t>на русском языке; подготовки научных обзоров, аннотаций, соста</w:t>
      </w:r>
      <w:r>
        <w:rPr>
          <w:rFonts w:ascii="Times New Roman" w:hAnsi="Times New Roman" w:cs="Times New Roman"/>
          <w:sz w:val="24"/>
          <w:szCs w:val="24"/>
        </w:rPr>
        <w:t xml:space="preserve">вления рефератов 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библиографий  </w:t>
      </w:r>
      <w:r w:rsidRPr="00F76C8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76C88">
        <w:rPr>
          <w:rFonts w:ascii="Times New Roman" w:hAnsi="Times New Roman" w:cs="Times New Roman"/>
          <w:sz w:val="24"/>
          <w:szCs w:val="24"/>
        </w:rPr>
        <w:t xml:space="preserve"> тематике проводимых исследований, освоения приёмов библиографического описания;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применения полученных знаний в собственной учебно-исследовательской деятельности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 xml:space="preserve">Коммуникативные </w:t>
      </w:r>
      <w:proofErr w:type="gramStart"/>
      <w:r w:rsidRPr="00F76C88">
        <w:rPr>
          <w:rFonts w:ascii="Times New Roman" w:hAnsi="Times New Roman" w:cs="Times New Roman"/>
          <w:sz w:val="24"/>
          <w:szCs w:val="24"/>
        </w:rPr>
        <w:t>УУД :</w:t>
      </w:r>
      <w:proofErr w:type="gramEnd"/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 планирование учебного сотрудничества с учителем и св</w:t>
      </w:r>
      <w:r>
        <w:rPr>
          <w:rFonts w:ascii="Times New Roman" w:hAnsi="Times New Roman" w:cs="Times New Roman"/>
          <w:sz w:val="24"/>
          <w:szCs w:val="24"/>
        </w:rPr>
        <w:t xml:space="preserve">ерстниками – определение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целей,  </w:t>
      </w:r>
      <w:r w:rsidRPr="00F76C88">
        <w:rPr>
          <w:rFonts w:ascii="Times New Roman" w:hAnsi="Times New Roman" w:cs="Times New Roman"/>
          <w:sz w:val="24"/>
          <w:szCs w:val="24"/>
        </w:rPr>
        <w:t>функций</w:t>
      </w:r>
      <w:proofErr w:type="gramEnd"/>
      <w:r w:rsidRPr="00F76C88">
        <w:rPr>
          <w:rFonts w:ascii="Times New Roman" w:hAnsi="Times New Roman" w:cs="Times New Roman"/>
          <w:sz w:val="24"/>
          <w:szCs w:val="24"/>
        </w:rPr>
        <w:t xml:space="preserve"> участников, способов взаимодействия;</w:t>
      </w:r>
      <w:r w:rsidRPr="00F76C88">
        <w:rPr>
          <w:rFonts w:ascii="Times New Roman" w:hAnsi="Times New Roman" w:cs="Times New Roman"/>
          <w:sz w:val="24"/>
          <w:szCs w:val="24"/>
        </w:rPr>
        <w:t xml:space="preserve"> </w:t>
      </w:r>
      <w:r w:rsidRPr="00F76C88">
        <w:rPr>
          <w:rFonts w:ascii="Times New Roman" w:hAnsi="Times New Roman" w:cs="Times New Roman"/>
          <w:sz w:val="24"/>
          <w:szCs w:val="24"/>
        </w:rPr>
        <w:t>постановка вопросов – инициативное сотрудничество в поиске и сборе информации;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 разрешение конфликтов – выявление, идентификация проблемы, поиск и оценка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альтернативных способов разрешение конфликта, принятие решения и его реализация;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 умение с достаточной полнотой и точностью выражать свои мысли в соответствии с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задачами и условиями коммуникации, владение монолог</w:t>
      </w:r>
      <w:r>
        <w:rPr>
          <w:rFonts w:ascii="Times New Roman" w:hAnsi="Times New Roman" w:cs="Times New Roman"/>
          <w:sz w:val="24"/>
          <w:szCs w:val="24"/>
        </w:rPr>
        <w:t xml:space="preserve">ической и диалогической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формами  </w:t>
      </w:r>
      <w:r w:rsidRPr="00F76C88">
        <w:rPr>
          <w:rFonts w:ascii="Times New Roman" w:hAnsi="Times New Roman" w:cs="Times New Roman"/>
          <w:sz w:val="24"/>
          <w:szCs w:val="24"/>
        </w:rPr>
        <w:t>речи</w:t>
      </w:r>
      <w:proofErr w:type="gramEnd"/>
      <w:r w:rsidRPr="00F76C88">
        <w:rPr>
          <w:rFonts w:ascii="Times New Roman" w:hAnsi="Times New Roman" w:cs="Times New Roman"/>
          <w:sz w:val="24"/>
          <w:szCs w:val="24"/>
        </w:rPr>
        <w:t xml:space="preserve"> в соответствии с грамматическими и синтаксическими нормами родного языка.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 виды чтения: просмотровое (ознакомительное), поисково</w:t>
      </w:r>
      <w:r>
        <w:rPr>
          <w:rFonts w:ascii="Times New Roman" w:hAnsi="Times New Roman" w:cs="Times New Roman"/>
          <w:sz w:val="24"/>
          <w:szCs w:val="24"/>
        </w:rPr>
        <w:t xml:space="preserve">е, выборочное чтение,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детальное  </w:t>
      </w:r>
      <w:r w:rsidRPr="00F76C88">
        <w:rPr>
          <w:rFonts w:ascii="Times New Roman" w:hAnsi="Times New Roman" w:cs="Times New Roman"/>
          <w:sz w:val="24"/>
          <w:szCs w:val="24"/>
        </w:rPr>
        <w:t>прочтение</w:t>
      </w:r>
      <w:proofErr w:type="gramEnd"/>
      <w:r w:rsidRPr="00F76C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6C88">
        <w:rPr>
          <w:rFonts w:ascii="Times New Roman" w:hAnsi="Times New Roman" w:cs="Times New Roman"/>
          <w:sz w:val="24"/>
          <w:szCs w:val="24"/>
        </w:rPr>
        <w:t>перечитывание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>;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 реконструкция текста произведения; «</w:t>
      </w:r>
      <w:proofErr w:type="spellStart"/>
      <w:r w:rsidRPr="00F76C88">
        <w:rPr>
          <w:rFonts w:ascii="Times New Roman" w:hAnsi="Times New Roman" w:cs="Times New Roman"/>
          <w:sz w:val="24"/>
          <w:szCs w:val="24"/>
        </w:rPr>
        <w:t>досказывание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>» и «дописывание»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 работа с текстом: с его структурой и композицией (планы и ключевые слова, схемы), с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 xml:space="preserve">содержанием и описанием персонажей (ключевые мысли и </w:t>
      </w:r>
      <w:r>
        <w:rPr>
          <w:rFonts w:ascii="Times New Roman" w:hAnsi="Times New Roman" w:cs="Times New Roman"/>
          <w:sz w:val="24"/>
          <w:szCs w:val="24"/>
        </w:rPr>
        <w:t>идеи, детали описания, цитаты</w:t>
      </w:r>
      <w:proofErr w:type="gramStart"/>
      <w:r>
        <w:rPr>
          <w:rFonts w:ascii="Times New Roman" w:hAnsi="Times New Roman" w:cs="Times New Roman"/>
          <w:sz w:val="24"/>
          <w:szCs w:val="24"/>
        </w:rPr>
        <w:t>),</w:t>
      </w:r>
      <w:r w:rsidRPr="00F76C8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76C88">
        <w:rPr>
          <w:rFonts w:ascii="Times New Roman" w:hAnsi="Times New Roman" w:cs="Times New Roman"/>
          <w:sz w:val="24"/>
          <w:szCs w:val="24"/>
        </w:rPr>
        <w:t xml:space="preserve"> языковыми средствами (средства выразительности);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 создание собственных высказываний и текстов на основе прочитанного (изложение,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пересказ; отклики, отзывы и оценки, аннотации; аналоги и реконструкция);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 коллективное и групповое обсуждение собственных творческих замыслов и работ;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 обсуждение порядка действий при поиске и выборе инфо</w:t>
      </w:r>
      <w:r>
        <w:rPr>
          <w:rFonts w:ascii="Times New Roman" w:hAnsi="Times New Roman" w:cs="Times New Roman"/>
          <w:sz w:val="24"/>
          <w:szCs w:val="24"/>
        </w:rPr>
        <w:t xml:space="preserve">рмации, книги, при подготовке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 </w:t>
      </w:r>
      <w:r w:rsidRPr="00F76C88">
        <w:rPr>
          <w:rFonts w:ascii="Times New Roman" w:hAnsi="Times New Roman" w:cs="Times New Roman"/>
          <w:sz w:val="24"/>
          <w:szCs w:val="24"/>
        </w:rPr>
        <w:t>выступлению</w:t>
      </w:r>
      <w:proofErr w:type="gramEnd"/>
      <w:r w:rsidRPr="00F76C88">
        <w:rPr>
          <w:rFonts w:ascii="Times New Roman" w:hAnsi="Times New Roman" w:cs="Times New Roman"/>
          <w:sz w:val="24"/>
          <w:szCs w:val="24"/>
        </w:rPr>
        <w:t>, при разучивании наизусть; составление памяток и алгоритмов.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 xml:space="preserve">Регулятивные </w:t>
      </w:r>
      <w:proofErr w:type="gramStart"/>
      <w:r w:rsidRPr="00F76C88">
        <w:rPr>
          <w:rFonts w:ascii="Times New Roman" w:hAnsi="Times New Roman" w:cs="Times New Roman"/>
          <w:sz w:val="24"/>
          <w:szCs w:val="24"/>
        </w:rPr>
        <w:t>УУД :</w:t>
      </w:r>
      <w:proofErr w:type="gramEnd"/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 целеполагание - как постановка учебной задачи на основе соо</w:t>
      </w:r>
      <w:r>
        <w:rPr>
          <w:rFonts w:ascii="Times New Roman" w:hAnsi="Times New Roman" w:cs="Times New Roman"/>
          <w:sz w:val="24"/>
          <w:szCs w:val="24"/>
        </w:rPr>
        <w:t xml:space="preserve">тнесения того, что уже известно </w:t>
      </w:r>
      <w:r w:rsidRPr="00F76C88">
        <w:rPr>
          <w:rFonts w:ascii="Times New Roman" w:hAnsi="Times New Roman" w:cs="Times New Roman"/>
          <w:sz w:val="24"/>
          <w:szCs w:val="24"/>
        </w:rPr>
        <w:t>и усвоено учащимся, и того, что еще неизвестно;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 планирование - определение последовательности промежуточных целей с учетом кон</w:t>
      </w:r>
      <w:r>
        <w:rPr>
          <w:rFonts w:ascii="Times New Roman" w:hAnsi="Times New Roman" w:cs="Times New Roman"/>
          <w:sz w:val="24"/>
          <w:szCs w:val="24"/>
        </w:rPr>
        <w:t xml:space="preserve">ечного </w:t>
      </w:r>
      <w:r w:rsidRPr="00F76C88">
        <w:rPr>
          <w:rFonts w:ascii="Times New Roman" w:hAnsi="Times New Roman" w:cs="Times New Roman"/>
          <w:sz w:val="24"/>
          <w:szCs w:val="24"/>
        </w:rPr>
        <w:t>результата; составление плана и последовательности действий;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lastRenderedPageBreak/>
        <w:t> прогнозирование – предвосхищение результата и уровня усвоения; его временных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характеристик;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 коррекция – внесение необходимых дополнений и корректив в план и способ действия в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случае расхождения ожидаемого результата действия и его реального продукта;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 оценка – выделение и осознание учащимся того, что уже усвоено и что еще подлежит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усвоению, оценивание качества и уровня усвоения;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F76C88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 xml:space="preserve"> как способность к мобилизации сил и энергии; способность к волевому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усилию – выбору в ситуации мотивационного конфликта и к преодолению препятствий.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Личностные УУД: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самоопределение - личностное, профессиональное, жизненное самоопределение;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76C88">
        <w:rPr>
          <w:rFonts w:ascii="Times New Roman" w:hAnsi="Times New Roman" w:cs="Times New Roman"/>
          <w:sz w:val="24"/>
          <w:szCs w:val="24"/>
        </w:rPr>
        <w:t>смыслообразование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 xml:space="preserve"> - установление учащимися связи между це</w:t>
      </w:r>
      <w:r>
        <w:rPr>
          <w:rFonts w:ascii="Times New Roman" w:hAnsi="Times New Roman" w:cs="Times New Roman"/>
          <w:sz w:val="24"/>
          <w:szCs w:val="24"/>
        </w:rPr>
        <w:t xml:space="preserve">лью учебной деятельности 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ее  </w:t>
      </w:r>
      <w:r w:rsidRPr="00F76C88">
        <w:rPr>
          <w:rFonts w:ascii="Times New Roman" w:hAnsi="Times New Roman" w:cs="Times New Roman"/>
          <w:sz w:val="24"/>
          <w:szCs w:val="24"/>
        </w:rPr>
        <w:t>мотивом</w:t>
      </w:r>
      <w:proofErr w:type="gramEnd"/>
      <w:r w:rsidRPr="00F76C88">
        <w:rPr>
          <w:rFonts w:ascii="Times New Roman" w:hAnsi="Times New Roman" w:cs="Times New Roman"/>
          <w:sz w:val="24"/>
          <w:szCs w:val="24"/>
        </w:rPr>
        <w:t>, другими словами, между результатом учения и тем, что побуждает деятельность, ради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чего она осуществляется. Учащийся должен задаваться вопросо</w:t>
      </w:r>
      <w:r>
        <w:rPr>
          <w:rFonts w:ascii="Times New Roman" w:hAnsi="Times New Roman" w:cs="Times New Roman"/>
          <w:sz w:val="24"/>
          <w:szCs w:val="24"/>
        </w:rPr>
        <w:t xml:space="preserve">м о том, «какое значение,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смысл  </w:t>
      </w:r>
      <w:r w:rsidRPr="00F76C88">
        <w:rPr>
          <w:rFonts w:ascii="Times New Roman" w:hAnsi="Times New Roman" w:cs="Times New Roman"/>
          <w:sz w:val="24"/>
          <w:szCs w:val="24"/>
        </w:rPr>
        <w:t>имеет</w:t>
      </w:r>
      <w:proofErr w:type="gramEnd"/>
      <w:r w:rsidRPr="00F76C88">
        <w:rPr>
          <w:rFonts w:ascii="Times New Roman" w:hAnsi="Times New Roman" w:cs="Times New Roman"/>
          <w:sz w:val="24"/>
          <w:szCs w:val="24"/>
        </w:rPr>
        <w:t xml:space="preserve"> для меня учение», и уметь находить отв</w:t>
      </w:r>
      <w:r w:rsidRPr="00F76C88">
        <w:rPr>
          <w:rFonts w:ascii="Times New Roman" w:hAnsi="Times New Roman" w:cs="Times New Roman"/>
          <w:sz w:val="24"/>
          <w:szCs w:val="24"/>
        </w:rPr>
        <w:t>ет на него.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Введение.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Презентация курса: цели, задачи, формы работы, требования, прогнозируемый результат.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Обсуждение вариантов итоговой учебно-творческой работы и определение стратегии достижения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результата. Текст: понятие текста и виды его обработки. Текст как средство порождения, хранения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и передачи информации. Текст как результат реализации замысла автора. Виды обработки текста в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когнитивной теории: обработка содержания текста с позиций соответствия замыслу автора и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пониманию читателя. Свертывание и развертывание текста как его основные динамические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механизмы. Виды обработки текста при чтении и письме. Коммуникативный принцип организации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текста: текст «для других»;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 xml:space="preserve">Копирайтинг и </w:t>
      </w:r>
      <w:proofErr w:type="spellStart"/>
      <w:r w:rsidRPr="00F76C88">
        <w:rPr>
          <w:rFonts w:ascii="Times New Roman" w:hAnsi="Times New Roman" w:cs="Times New Roman"/>
          <w:sz w:val="24"/>
          <w:szCs w:val="24"/>
        </w:rPr>
        <w:t>рерайтинг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 xml:space="preserve"> как виды работы с текстом. Уровни понимания и обработки текста.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Уровни понимания текста: языковой, речевой, предметно- содержательный, модальный,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смысловой. Лингвистические основания переработки текста. Переработка текста как вид вторичной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lastRenderedPageBreak/>
        <w:t>текстовой деятельности. Преднамеренная и не преднамеренная переработка текстов. Виды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ремейков. Виды структурной переработки текста. Компрессия и декомпрессия как механизмы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структурной переработки текстов. Развернутые, полуразвернутые и свернутые тексты. Понятие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текста- примитива. Виды аналитико-синтетической переработки информации: составление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библиографического описания, индексирование (систематизация, индексирование с помощью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ключевых слов), аннотирование, реферирование, выделение фактов, составление обзоров.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Требования, предъявляемые к видам аналитико-синтетической переработки информации: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адекватность (полнота и точность) отражения информации, лаконичность. Виды семантической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 xml:space="preserve">переработки текстов. Тексты уподобляющие и </w:t>
      </w:r>
      <w:proofErr w:type="spellStart"/>
      <w:r w:rsidRPr="00F76C88">
        <w:rPr>
          <w:rFonts w:ascii="Times New Roman" w:hAnsi="Times New Roman" w:cs="Times New Roman"/>
          <w:sz w:val="24"/>
          <w:szCs w:val="24"/>
        </w:rPr>
        <w:t>разуподобляющие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 xml:space="preserve"> в применении к тематической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структуре первичного речевого произведения. Модальность текста. Подготовка индивидуальной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(коллективной) итоговой учебно-творческой работы. Виды функциональной переработки текстов.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Тексты репродуктивного типа и непреднамеренная переработка текста: переписывание текста,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диктант, воспроизведение письменного текста в устной форме, запись звучащего текста.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Объективные и субъективные причины непреднамеренной переработки текста. Тексты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репродуктивного типа и преднамеренная переработка текста: подробный пересказ, краткий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пересказ, реферат, конспект). Интерпретация, адаптация и имитация как виды переработки текста.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Подготовка индивидуальной (коллективной) итоговой учебно- творческой работы.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76C88">
        <w:rPr>
          <w:rFonts w:ascii="Times New Roman" w:hAnsi="Times New Roman" w:cs="Times New Roman"/>
          <w:sz w:val="24"/>
          <w:szCs w:val="24"/>
        </w:rPr>
        <w:t>Интертекстуальные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 xml:space="preserve"> явления в обработке и переработке текстов. Понятие </w:t>
      </w:r>
      <w:proofErr w:type="spellStart"/>
      <w:r w:rsidRPr="00F76C88">
        <w:rPr>
          <w:rFonts w:ascii="Times New Roman" w:hAnsi="Times New Roman" w:cs="Times New Roman"/>
          <w:sz w:val="24"/>
          <w:szCs w:val="24"/>
        </w:rPr>
        <w:t>интертекста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 xml:space="preserve"> в лингвистике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 xml:space="preserve">и его явления. </w:t>
      </w:r>
      <w:proofErr w:type="spellStart"/>
      <w:r w:rsidRPr="00F76C88">
        <w:rPr>
          <w:rFonts w:ascii="Times New Roman" w:hAnsi="Times New Roman" w:cs="Times New Roman"/>
          <w:sz w:val="24"/>
          <w:szCs w:val="24"/>
        </w:rPr>
        <w:t>Интертекст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 xml:space="preserve"> как текстовое включение. Цитата, аллюзия, ссылка в тексте. Правила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 xml:space="preserve">включения чужой речи в ткань текста. Плагиат и </w:t>
      </w:r>
      <w:proofErr w:type="spellStart"/>
      <w:r w:rsidRPr="00F76C88">
        <w:rPr>
          <w:rFonts w:ascii="Times New Roman" w:hAnsi="Times New Roman" w:cs="Times New Roman"/>
          <w:sz w:val="24"/>
          <w:szCs w:val="24"/>
        </w:rPr>
        <w:t>рерайтинг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 xml:space="preserve"> как использование чужого текста.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76C88">
        <w:rPr>
          <w:rFonts w:ascii="Times New Roman" w:hAnsi="Times New Roman" w:cs="Times New Roman"/>
          <w:sz w:val="24"/>
          <w:szCs w:val="24"/>
        </w:rPr>
        <w:t>Сверхтекст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 xml:space="preserve"> и способы объединение речевых произведений в единое текстовое образование.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Подготовка индивидуальной (коллективной) итоговой учебно- творческой работы. Типы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lastRenderedPageBreak/>
        <w:t xml:space="preserve">нелинейного текста. Нелинейное и линейное представление информации. </w:t>
      </w:r>
      <w:proofErr w:type="spellStart"/>
      <w:r w:rsidRPr="00F76C88">
        <w:rPr>
          <w:rFonts w:ascii="Times New Roman" w:hAnsi="Times New Roman" w:cs="Times New Roman"/>
          <w:sz w:val="24"/>
          <w:szCs w:val="24"/>
        </w:rPr>
        <w:t>Монокодовый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 xml:space="preserve"> текст,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76C88">
        <w:rPr>
          <w:rFonts w:ascii="Times New Roman" w:hAnsi="Times New Roman" w:cs="Times New Roman"/>
          <w:sz w:val="24"/>
          <w:szCs w:val="24"/>
        </w:rPr>
        <w:t>дикодовый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6C88">
        <w:rPr>
          <w:rFonts w:ascii="Times New Roman" w:hAnsi="Times New Roman" w:cs="Times New Roman"/>
          <w:sz w:val="24"/>
          <w:szCs w:val="24"/>
        </w:rPr>
        <w:t>поликодовый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 xml:space="preserve">. Вербальный и невербальный компоненты в </w:t>
      </w:r>
      <w:proofErr w:type="spellStart"/>
      <w:r w:rsidRPr="00F76C88">
        <w:rPr>
          <w:rFonts w:ascii="Times New Roman" w:hAnsi="Times New Roman" w:cs="Times New Roman"/>
          <w:sz w:val="24"/>
          <w:szCs w:val="24"/>
        </w:rPr>
        <w:t>поликодовых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 xml:space="preserve"> текстах.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Степень обработки и варьирования вербальной и визуальной информации в тексте. Способы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повышения изобразительной силы текста вербальными средствами. Подготовка индивидуальной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(коллективной) итоговой учебно- творческой работы. Информационная переработка текстов. Текст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как речевое произведение. Смысловая и композиционная целостность текста. Практическое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занятие. Поиск и отбор информации. Извлечение необходимой информации из прослушанных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текстов различных жанров. Свободная ориентация и восприятие тестов разных стилей. Практикум.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Определение композиционных частей прозаического текста разных жанров, стилей, направлений.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Интерпретация текстов: жанровая особенность, композиция, лексический пласт. Интерпретация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поэтического текст. Учебное исследование. Обобщение. Подведение итогов.</w:t>
      </w:r>
    </w:p>
    <w:p w:rsidR="00F76C88" w:rsidRPr="00F76C88" w:rsidRDefault="00F76C88" w:rsidP="00027D36">
      <w:pPr>
        <w:rPr>
          <w:rFonts w:ascii="Times New Roman" w:hAnsi="Times New Roman" w:cs="Times New Roman"/>
          <w:sz w:val="24"/>
          <w:szCs w:val="24"/>
        </w:rPr>
      </w:pPr>
    </w:p>
    <w:p w:rsidR="00027D36" w:rsidRPr="00F76C88" w:rsidRDefault="00027D36" w:rsidP="00F76C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C88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027D36" w:rsidRPr="00F76C88" w:rsidRDefault="00F76C88" w:rsidP="00027D36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 xml:space="preserve">1 Введение (1ч.) </w:t>
      </w:r>
      <w:r w:rsidR="00027D36" w:rsidRPr="00F76C88">
        <w:rPr>
          <w:rFonts w:ascii="Times New Roman" w:hAnsi="Times New Roman" w:cs="Times New Roman"/>
          <w:sz w:val="24"/>
          <w:szCs w:val="24"/>
        </w:rPr>
        <w:t>Текст: понятие текста и виды его обработки (5 ч.)</w:t>
      </w:r>
    </w:p>
    <w:p w:rsidR="00027D36" w:rsidRPr="00F76C88" w:rsidRDefault="00027D36" w:rsidP="00027D36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2 Виды обработки текста</w:t>
      </w:r>
    </w:p>
    <w:p w:rsidR="00027D36" w:rsidRPr="00F76C88" w:rsidRDefault="00027D36" w:rsidP="00027D36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 xml:space="preserve">3 Копирайтинг и </w:t>
      </w:r>
      <w:proofErr w:type="spellStart"/>
      <w:r w:rsidRPr="00F76C88">
        <w:rPr>
          <w:rFonts w:ascii="Times New Roman" w:hAnsi="Times New Roman" w:cs="Times New Roman"/>
          <w:sz w:val="24"/>
          <w:szCs w:val="24"/>
        </w:rPr>
        <w:t>рерайтинг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 xml:space="preserve"> как виды работы с текстом</w:t>
      </w:r>
    </w:p>
    <w:p w:rsidR="00027D36" w:rsidRPr="00F76C88" w:rsidRDefault="00027D36" w:rsidP="00027D36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4 Уровн</w:t>
      </w:r>
      <w:r w:rsidR="00F76C88" w:rsidRPr="00F76C88">
        <w:rPr>
          <w:rFonts w:ascii="Times New Roman" w:hAnsi="Times New Roman" w:cs="Times New Roman"/>
          <w:sz w:val="24"/>
          <w:szCs w:val="24"/>
        </w:rPr>
        <w:t xml:space="preserve">и понимания и обработки </w:t>
      </w:r>
      <w:proofErr w:type="gramStart"/>
      <w:r w:rsidR="00F76C88" w:rsidRPr="00F76C88">
        <w:rPr>
          <w:rFonts w:ascii="Times New Roman" w:hAnsi="Times New Roman" w:cs="Times New Roman"/>
          <w:sz w:val="24"/>
          <w:szCs w:val="24"/>
        </w:rPr>
        <w:t xml:space="preserve">текстов  </w:t>
      </w:r>
      <w:r w:rsidRPr="00F76C88">
        <w:rPr>
          <w:rFonts w:ascii="Times New Roman" w:hAnsi="Times New Roman" w:cs="Times New Roman"/>
          <w:sz w:val="24"/>
          <w:szCs w:val="24"/>
        </w:rPr>
        <w:t>Уровни</w:t>
      </w:r>
      <w:proofErr w:type="gramEnd"/>
      <w:r w:rsidRPr="00F76C88">
        <w:rPr>
          <w:rFonts w:ascii="Times New Roman" w:hAnsi="Times New Roman" w:cs="Times New Roman"/>
          <w:sz w:val="24"/>
          <w:szCs w:val="24"/>
        </w:rPr>
        <w:t xml:space="preserve"> понимания текстов</w:t>
      </w:r>
    </w:p>
    <w:p w:rsidR="00027D36" w:rsidRPr="00F76C88" w:rsidRDefault="00027D36" w:rsidP="00027D36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5-6 Практикум. Перера</w:t>
      </w:r>
      <w:r w:rsidR="00F76C88" w:rsidRPr="00F76C88">
        <w:rPr>
          <w:rFonts w:ascii="Times New Roman" w:hAnsi="Times New Roman" w:cs="Times New Roman"/>
          <w:sz w:val="24"/>
          <w:szCs w:val="24"/>
        </w:rPr>
        <w:t xml:space="preserve">ботка текстов как вид вторичной </w:t>
      </w:r>
      <w:r w:rsidRPr="00F76C88">
        <w:rPr>
          <w:rFonts w:ascii="Times New Roman" w:hAnsi="Times New Roman" w:cs="Times New Roman"/>
          <w:sz w:val="24"/>
          <w:szCs w:val="24"/>
        </w:rPr>
        <w:t>текстовой деятельности</w:t>
      </w:r>
    </w:p>
    <w:p w:rsidR="00027D36" w:rsidRPr="00F76C88" w:rsidRDefault="00027D36" w:rsidP="00027D36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Виды структурной переработки текста (7ч.)</w:t>
      </w:r>
    </w:p>
    <w:p w:rsidR="00027D36" w:rsidRPr="00F76C88" w:rsidRDefault="00027D36" w:rsidP="00027D36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7 Компрессия и декомпрессия</w:t>
      </w:r>
    </w:p>
    <w:p w:rsidR="00027D36" w:rsidRPr="00F76C88" w:rsidRDefault="00027D36" w:rsidP="00027D36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8 Развернутые полуразвернутые и свернутые тексты</w:t>
      </w:r>
    </w:p>
    <w:p w:rsidR="00027D36" w:rsidRPr="00F76C88" w:rsidRDefault="00027D36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 xml:space="preserve">9-10 </w:t>
      </w:r>
      <w:r w:rsidR="00F76C88" w:rsidRPr="00F76C88">
        <w:rPr>
          <w:rFonts w:ascii="Times New Roman" w:hAnsi="Times New Roman" w:cs="Times New Roman"/>
          <w:sz w:val="24"/>
          <w:szCs w:val="24"/>
        </w:rPr>
        <w:t>Виды семантической переработки текстов</w:t>
      </w:r>
    </w:p>
    <w:p w:rsidR="00027D36" w:rsidRPr="00F76C88" w:rsidRDefault="00027D36" w:rsidP="00027D36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11-</w:t>
      </w:r>
      <w:r w:rsidR="00F76C88" w:rsidRPr="00F76C88">
        <w:rPr>
          <w:rFonts w:ascii="Times New Roman" w:hAnsi="Times New Roman" w:cs="Times New Roman"/>
          <w:sz w:val="24"/>
          <w:szCs w:val="24"/>
        </w:rPr>
        <w:t xml:space="preserve"> </w:t>
      </w:r>
      <w:r w:rsidR="00F76C88" w:rsidRPr="00F76C88">
        <w:rPr>
          <w:rFonts w:ascii="Times New Roman" w:hAnsi="Times New Roman" w:cs="Times New Roman"/>
          <w:sz w:val="24"/>
          <w:szCs w:val="24"/>
        </w:rPr>
        <w:t>Виды функциональной переработки текстов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 xml:space="preserve">12- </w:t>
      </w:r>
      <w:r w:rsidRPr="00F76C88">
        <w:rPr>
          <w:rFonts w:ascii="Times New Roman" w:hAnsi="Times New Roman" w:cs="Times New Roman"/>
          <w:sz w:val="24"/>
          <w:szCs w:val="24"/>
        </w:rPr>
        <w:t>Тексты репродуктивного типа и непреднамеренная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переработка текста</w:t>
      </w:r>
    </w:p>
    <w:p w:rsidR="00F76C88" w:rsidRPr="00F76C88" w:rsidRDefault="00027D36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lastRenderedPageBreak/>
        <w:t xml:space="preserve">13 </w:t>
      </w:r>
      <w:r w:rsidR="00F76C88" w:rsidRPr="00F76C88">
        <w:rPr>
          <w:rFonts w:ascii="Times New Roman" w:hAnsi="Times New Roman" w:cs="Times New Roman"/>
          <w:sz w:val="24"/>
          <w:szCs w:val="24"/>
        </w:rPr>
        <w:t>Правила включения чужой речи в ткань текста</w:t>
      </w:r>
    </w:p>
    <w:p w:rsidR="00F76C88" w:rsidRPr="00F76C88" w:rsidRDefault="00027D36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 xml:space="preserve">14 </w:t>
      </w:r>
      <w:r w:rsidR="00F76C88" w:rsidRPr="00F76C88">
        <w:rPr>
          <w:rFonts w:ascii="Times New Roman" w:hAnsi="Times New Roman" w:cs="Times New Roman"/>
          <w:sz w:val="24"/>
          <w:szCs w:val="24"/>
        </w:rPr>
        <w:t>Извлечение необходимой информации из прослушанных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текстов различных жанров</w:t>
      </w:r>
    </w:p>
    <w:p w:rsidR="00027D36" w:rsidRPr="00F76C88" w:rsidRDefault="00027D36" w:rsidP="00027D36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15 Тексты репродуктивного типа и преднамеренная</w:t>
      </w:r>
    </w:p>
    <w:p w:rsidR="00027D36" w:rsidRPr="00F76C88" w:rsidRDefault="00027D36" w:rsidP="00027D36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переработка текста. Пересказ.</w:t>
      </w:r>
    </w:p>
    <w:p w:rsidR="00027D36" w:rsidRPr="00F76C88" w:rsidRDefault="00027D36" w:rsidP="00027D36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16 Конспект</w:t>
      </w:r>
    </w:p>
    <w:p w:rsidR="00F76C88" w:rsidRPr="00F76C88" w:rsidRDefault="00027D36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17-</w:t>
      </w:r>
      <w:r w:rsidR="00F76C88" w:rsidRPr="00F76C88">
        <w:rPr>
          <w:rFonts w:ascii="Times New Roman" w:hAnsi="Times New Roman" w:cs="Times New Roman"/>
          <w:sz w:val="24"/>
          <w:szCs w:val="24"/>
        </w:rPr>
        <w:t xml:space="preserve"> </w:t>
      </w:r>
      <w:r w:rsidR="00F76C88" w:rsidRPr="00F76C88">
        <w:rPr>
          <w:rFonts w:ascii="Times New Roman" w:hAnsi="Times New Roman" w:cs="Times New Roman"/>
          <w:sz w:val="24"/>
          <w:szCs w:val="24"/>
        </w:rPr>
        <w:t>Свободная ориентация и восприятие тестов разных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стилей.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Пособия для учителя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 xml:space="preserve">1. Читательская грамотность школьника (5-9 </w:t>
      </w:r>
      <w:proofErr w:type="spellStart"/>
      <w:r w:rsidRPr="00F76C8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>.). Дидактическое сопровождение. Книга для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 xml:space="preserve">учителя / О.М. Александрова, М.А. Аристова, И.Н. </w:t>
      </w:r>
      <w:proofErr w:type="spellStart"/>
      <w:r w:rsidRPr="00F76C88">
        <w:rPr>
          <w:rFonts w:ascii="Times New Roman" w:hAnsi="Times New Roman" w:cs="Times New Roman"/>
          <w:sz w:val="24"/>
          <w:szCs w:val="24"/>
        </w:rPr>
        <w:t>Добротина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 xml:space="preserve">, Ю.Н. </w:t>
      </w:r>
      <w:proofErr w:type="spellStart"/>
      <w:r w:rsidRPr="00F76C88">
        <w:rPr>
          <w:rFonts w:ascii="Times New Roman" w:hAnsi="Times New Roman" w:cs="Times New Roman"/>
          <w:sz w:val="24"/>
          <w:szCs w:val="24"/>
        </w:rPr>
        <w:t>Гостева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>, И.П. Васильевых,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 xml:space="preserve">Ж.И. </w:t>
      </w:r>
      <w:proofErr w:type="spellStart"/>
      <w:r w:rsidRPr="00F76C88">
        <w:rPr>
          <w:rFonts w:ascii="Times New Roman" w:hAnsi="Times New Roman" w:cs="Times New Roman"/>
          <w:sz w:val="24"/>
          <w:szCs w:val="24"/>
        </w:rPr>
        <w:t>Стрижекурова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 xml:space="preserve">, И.В. </w:t>
      </w:r>
      <w:proofErr w:type="spellStart"/>
      <w:r w:rsidRPr="00F76C88">
        <w:rPr>
          <w:rFonts w:ascii="Times New Roman" w:hAnsi="Times New Roman" w:cs="Times New Roman"/>
          <w:sz w:val="24"/>
          <w:szCs w:val="24"/>
        </w:rPr>
        <w:t>Ускова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>. – М.: ФГБНУ «Институт стратегии развития образования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Российской академии образования», 2018.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2. Гончарук С. Ю., Есауленко Ю. А., Федоров В. В. и др. Русский язык. Сборник задач по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формированию читательской грамотности – М: Просвещение, 2019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3. Формирование универсальных учебных действий в основной школе: от действия к мысли.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 xml:space="preserve">Система заданий: пособие для учителя / [А.Г. </w:t>
      </w:r>
      <w:proofErr w:type="spellStart"/>
      <w:r w:rsidRPr="00F76C88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 xml:space="preserve">, Г.В. </w:t>
      </w:r>
      <w:proofErr w:type="spellStart"/>
      <w:r w:rsidRPr="00F76C88">
        <w:rPr>
          <w:rFonts w:ascii="Times New Roman" w:hAnsi="Times New Roman" w:cs="Times New Roman"/>
          <w:sz w:val="24"/>
          <w:szCs w:val="24"/>
        </w:rPr>
        <w:t>Бурменская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>, И.А. Володарская]; под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 xml:space="preserve">ред. А. Г. </w:t>
      </w:r>
      <w:proofErr w:type="spellStart"/>
      <w:r w:rsidRPr="00F76C88">
        <w:rPr>
          <w:rFonts w:ascii="Times New Roman" w:hAnsi="Times New Roman" w:cs="Times New Roman"/>
          <w:sz w:val="24"/>
          <w:szCs w:val="24"/>
        </w:rPr>
        <w:t>Асмолова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>. – 2 – е изд. – М.: Просвещение, 2018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 xml:space="preserve">4. Развитие критического мышления на уроке: пособие для учителей </w:t>
      </w:r>
      <w:proofErr w:type="spellStart"/>
      <w:r w:rsidRPr="00F76C88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>. учреждений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 xml:space="preserve">/ С.И. Заир – Бек, И.В. </w:t>
      </w:r>
      <w:proofErr w:type="spellStart"/>
      <w:r w:rsidRPr="00F76C88">
        <w:rPr>
          <w:rFonts w:ascii="Times New Roman" w:hAnsi="Times New Roman" w:cs="Times New Roman"/>
          <w:sz w:val="24"/>
          <w:szCs w:val="24"/>
        </w:rPr>
        <w:t>Муштавинская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 xml:space="preserve">. – 2 – е изд. </w:t>
      </w:r>
      <w:proofErr w:type="spellStart"/>
      <w:r w:rsidRPr="00F76C88">
        <w:rPr>
          <w:rFonts w:ascii="Times New Roman" w:hAnsi="Times New Roman" w:cs="Times New Roman"/>
          <w:sz w:val="24"/>
          <w:szCs w:val="24"/>
        </w:rPr>
        <w:t>дораб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>. – М.: Просвещение, 2019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F76C88">
        <w:rPr>
          <w:rFonts w:ascii="Times New Roman" w:hAnsi="Times New Roman" w:cs="Times New Roman"/>
          <w:sz w:val="24"/>
          <w:szCs w:val="24"/>
        </w:rPr>
        <w:t>Бунеев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 xml:space="preserve"> Р.Н. Понятие функциональной грамотности // Образовательная программа.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76C88">
        <w:rPr>
          <w:rFonts w:ascii="Times New Roman" w:hAnsi="Times New Roman" w:cs="Times New Roman"/>
          <w:sz w:val="24"/>
          <w:szCs w:val="24"/>
        </w:rPr>
        <w:t>Вершиловский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 xml:space="preserve"> С.Г., Матюшкина М.Д., Функциональная грамотность выпускников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школ.\\Социологические исследования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 xml:space="preserve">6. Ковалева Г.С., Красновский Э.А. Новый взгляд на </w:t>
      </w:r>
      <w:proofErr w:type="gramStart"/>
      <w:r w:rsidRPr="00F76C88">
        <w:rPr>
          <w:rFonts w:ascii="Times New Roman" w:hAnsi="Times New Roman" w:cs="Times New Roman"/>
          <w:sz w:val="24"/>
          <w:szCs w:val="24"/>
        </w:rPr>
        <w:t>грамотность./</w:t>
      </w:r>
      <w:proofErr w:type="gramEnd"/>
      <w:r w:rsidRPr="00F76C88">
        <w:rPr>
          <w:rFonts w:ascii="Times New Roman" w:hAnsi="Times New Roman" w:cs="Times New Roman"/>
          <w:sz w:val="24"/>
          <w:szCs w:val="24"/>
        </w:rPr>
        <w:t>/ Русский язык издательский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дом “Первое сентября”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7. Леонтьев А.А. От психологии чтения к психологии обучению чтению // Материалы 5-ой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 xml:space="preserve">Международной научно-практической конференции (26-28 марта 2001 г.). В 2-х ч. Ч. 1 / Под </w:t>
      </w:r>
      <w:proofErr w:type="spellStart"/>
      <w:r w:rsidRPr="00F76C88">
        <w:rPr>
          <w:rFonts w:ascii="Times New Roman" w:hAnsi="Times New Roman" w:cs="Times New Roman"/>
          <w:sz w:val="24"/>
          <w:szCs w:val="24"/>
        </w:rPr>
        <w:t>ред</w:t>
      </w:r>
      <w:proofErr w:type="spellEnd"/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lastRenderedPageBreak/>
        <w:t>И.В. Усачевой. М., 2016.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8. Логвина И.А., Мальцева-Замковая Н.В. От текста к тексту. Методические подсказки для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 xml:space="preserve">учителей и </w:t>
      </w:r>
      <w:proofErr w:type="gramStart"/>
      <w:r w:rsidRPr="00F76C88">
        <w:rPr>
          <w:rFonts w:ascii="Times New Roman" w:hAnsi="Times New Roman" w:cs="Times New Roman"/>
          <w:sz w:val="24"/>
          <w:szCs w:val="24"/>
        </w:rPr>
        <w:t>родителей.--</w:t>
      </w:r>
      <w:proofErr w:type="gramEnd"/>
      <w:r w:rsidRPr="00F76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C88">
        <w:rPr>
          <w:rFonts w:ascii="Times New Roman" w:hAnsi="Times New Roman" w:cs="Times New Roman"/>
          <w:sz w:val="24"/>
          <w:szCs w:val="24"/>
        </w:rPr>
        <w:t>Тлн</w:t>
      </w:r>
      <w:proofErr w:type="spellEnd"/>
      <w:r w:rsidRPr="00F76C88">
        <w:rPr>
          <w:rFonts w:ascii="Times New Roman" w:hAnsi="Times New Roman" w:cs="Times New Roman"/>
          <w:sz w:val="24"/>
          <w:szCs w:val="24"/>
        </w:rPr>
        <w:t>.: Арго, 2017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9. Логвина И.А. К вопросу о формировании навыков функционального чтения// Международная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научно-практическая конференция «Чтение детей и взрослых: книга и развитие личности».</w:t>
      </w:r>
    </w:p>
    <w:p w:rsidR="00F76C88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Санкт-Петербург. Сборник тезисов и докладов.</w:t>
      </w:r>
    </w:p>
    <w:p w:rsidR="00027D36" w:rsidRPr="00F76C88" w:rsidRDefault="00F76C88" w:rsidP="00F76C88">
      <w:pPr>
        <w:rPr>
          <w:rFonts w:ascii="Times New Roman" w:hAnsi="Times New Roman" w:cs="Times New Roman"/>
          <w:sz w:val="24"/>
          <w:szCs w:val="24"/>
        </w:rPr>
      </w:pPr>
      <w:r w:rsidRPr="00F76C88">
        <w:rPr>
          <w:rFonts w:ascii="Times New Roman" w:hAnsi="Times New Roman" w:cs="Times New Roman"/>
          <w:sz w:val="24"/>
          <w:szCs w:val="24"/>
        </w:rPr>
        <w:t>10. Минеева Н. Ю. «Интерпретация текста: основы грамотного чтения». Тольятти, 2018.</w:t>
      </w:r>
    </w:p>
    <w:p w:rsidR="0088297C" w:rsidRPr="00F76C88" w:rsidRDefault="0088297C" w:rsidP="00027D36">
      <w:pPr>
        <w:rPr>
          <w:rFonts w:ascii="Times New Roman" w:hAnsi="Times New Roman" w:cs="Times New Roman"/>
          <w:sz w:val="24"/>
          <w:szCs w:val="24"/>
        </w:rPr>
      </w:pPr>
    </w:p>
    <w:sectPr w:rsidR="0088297C" w:rsidRPr="00F7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07"/>
    <w:rsid w:val="00027D36"/>
    <w:rsid w:val="00062807"/>
    <w:rsid w:val="0088297C"/>
    <w:rsid w:val="00F7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DC0D"/>
  <w15:chartTrackingRefBased/>
  <w15:docId w15:val="{C9BBDB89-BCAF-45EC-873E-5B5A844F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76C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76C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1838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2024-10-16T16:15:00Z</dcterms:created>
  <dcterms:modified xsi:type="dcterms:W3CDTF">2024-10-16T16:40:00Z</dcterms:modified>
</cp:coreProperties>
</file>