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F7" w:rsidRPr="00570F20" w:rsidRDefault="008938F7" w:rsidP="008938F7">
      <w:pPr>
        <w:pStyle w:val="a3"/>
        <w:ind w:left="650"/>
        <w:jc w:val="center"/>
        <w:rPr>
          <w:sz w:val="28"/>
          <w:szCs w:val="28"/>
        </w:rPr>
      </w:pPr>
      <w:r w:rsidRPr="00570F20">
        <w:rPr>
          <w:sz w:val="28"/>
          <w:szCs w:val="28"/>
        </w:rPr>
        <w:t>Муниципальное бюджетное общеобразовательное учреждение</w:t>
      </w:r>
    </w:p>
    <w:p w:rsidR="008938F7" w:rsidRPr="00570F20" w:rsidRDefault="008938F7" w:rsidP="008938F7">
      <w:pPr>
        <w:pStyle w:val="a3"/>
        <w:ind w:left="650"/>
        <w:jc w:val="center"/>
        <w:rPr>
          <w:sz w:val="28"/>
          <w:szCs w:val="28"/>
        </w:rPr>
      </w:pPr>
      <w:r w:rsidRPr="00570F20">
        <w:rPr>
          <w:sz w:val="28"/>
          <w:szCs w:val="28"/>
        </w:rPr>
        <w:t>«Аргуновская средняя общеобразовательная школа»</w:t>
      </w:r>
    </w:p>
    <w:p w:rsidR="00242639" w:rsidRDefault="00242639" w:rsidP="00C944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242639" w:rsidRDefault="00242639" w:rsidP="00C944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242639" w:rsidRPr="008938F7" w:rsidRDefault="00242639" w:rsidP="008938F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Cs/>
          <w:iCs/>
          <w:color w:val="333333"/>
          <w:sz w:val="21"/>
          <w:szCs w:val="21"/>
          <w:lang w:eastAsia="ru-RU"/>
        </w:rPr>
      </w:pPr>
      <w:r w:rsidRPr="008938F7">
        <w:rPr>
          <w:noProof/>
          <w:lang w:eastAsia="ru-RU"/>
        </w:rPr>
        <w:drawing>
          <wp:inline distT="0" distB="0" distL="0" distR="0" wp14:anchorId="597C5BF2" wp14:editId="3C69C210">
            <wp:extent cx="2752725" cy="2240915"/>
            <wp:effectExtent l="0" t="0" r="9525" b="6985"/>
            <wp:docPr id="2" name="Рисунок 2" descr="G: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:\001.jpg"/>
                    <pic:cNvPicPr/>
                  </pic:nvPicPr>
                  <pic:blipFill>
                    <a:blip r:embed="rId5"/>
                    <a:srcRect l="53059" t="1914" r="9116" b="7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4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Рабочая программа</w:t>
      </w: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кружка «Читательская грамотность»</w:t>
      </w: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8 класс</w:t>
      </w: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242639">
      <w:pPr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42639" w:rsidRPr="008938F7" w:rsidRDefault="00242639" w:rsidP="00242639">
      <w:pPr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42639" w:rsidRPr="008938F7" w:rsidRDefault="00242639" w:rsidP="00242639">
      <w:pPr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42639" w:rsidRPr="008938F7" w:rsidRDefault="00242639" w:rsidP="00242639">
      <w:pPr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938F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Разработчик: Колтакова Т.А., учитель </w:t>
      </w:r>
    </w:p>
    <w:p w:rsidR="00242639" w:rsidRPr="008938F7" w:rsidRDefault="00242639" w:rsidP="00242639">
      <w:pPr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8938F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русского языка и литературы </w:t>
      </w:r>
    </w:p>
    <w:p w:rsidR="00242639" w:rsidRPr="008938F7" w:rsidRDefault="00242639" w:rsidP="00242639">
      <w:pPr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</w:t>
      </w: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893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242639" w:rsidRPr="008938F7" w:rsidRDefault="00242639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Д. Семенка 2024</w:t>
      </w:r>
      <w:bookmarkStart w:id="0" w:name="_GoBack"/>
      <w:bookmarkEnd w:id="0"/>
    </w:p>
    <w:p w:rsidR="008938F7" w:rsidRPr="008938F7" w:rsidRDefault="008938F7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</w:p>
    <w:p w:rsidR="00C94400" w:rsidRPr="008938F7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C94400" w:rsidRPr="008938F7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8938F7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программа по курсу внеурочной деятельности «Читательская грамотность» для учащихся 5-6, 8,10 классов составлена с опорой на:</w:t>
      </w:r>
    </w:p>
    <w:p w:rsidR="00C94400" w:rsidRPr="008938F7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Федеральный закон от 29.12.2012 №273-ФЗ «Об образовании в Российской Федерации»;</w:t>
      </w:r>
    </w:p>
    <w:p w:rsidR="00C94400" w:rsidRPr="008938F7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Федеральный государственный образовательный стандарт основного общего образования (приказ </w:t>
      </w:r>
      <w:proofErr w:type="spellStart"/>
      <w:r w:rsidRPr="0089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893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17.</w:t>
      </w: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12.2010 № 1897 "Об утверждении федерального государственного образовательного стандарта основного общего образования");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Информационное письмо </w:t>
      </w:r>
      <w:proofErr w:type="spellStart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МОиН</w:t>
      </w:r>
      <w:proofErr w:type="spellEnd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Приказ </w:t>
      </w:r>
      <w:proofErr w:type="spellStart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МОиН</w:t>
      </w:r>
      <w:proofErr w:type="spellEnd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31 декабря 2015 года №1577«О внесении изменений в ФГОС ООО»;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программы: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Способствовать </w:t>
      </w: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мотивации школьников к чтению через формирование интереса к книге, работе с текстом;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Инициировать</w:t>
      </w: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расширение поля читательских ориентаций школьников за счет обогащения интеллектуального, духовного и социального потенциала чтения;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Содействовать</w:t>
      </w: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Поддерживать</w:t>
      </w: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Осуществлять</w:t>
      </w: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педагогическое сопровождение читателя-школьника с помощью своевременной диагностики и коррекции возникающих проблем;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Создать</w:t>
      </w: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развитого читателя должны быть сформированы две группы умений:</w:t>
      </w:r>
    </w:p>
    <w:p w:rsidR="00C94400" w:rsidRPr="00242639" w:rsidRDefault="00C94400" w:rsidP="00C944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умения, целиком основанные на тексте: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извлекать из текста информацию и строить на ее основании простейшие суждения;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найти в тексте информацию, представленную в явном виде;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основываясь на тексте, делать простые выводы;</w:t>
      </w:r>
    </w:p>
    <w:p w:rsidR="00C94400" w:rsidRPr="00242639" w:rsidRDefault="00C94400" w:rsidP="00C944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умения, основанные на собственных размышлениях о прочитанном: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устанавливать связи, которые не высказаны автором напрямую;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интерпретировать их, соотнося с общей идеей текста;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сфере личностных результатов приоритетное внимание уделяется формированию: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осознания значения семьи в жизни человека и общества, принятия ценности семейной жизни, уважительного и заботливого отношения к членам своей семьи;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развитого морального сознания и компетентности в решении моральных проблем на основе личностного выбора;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</w:t>
      </w:r>
      <w:proofErr w:type="gramStart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готовности и способности</w:t>
      </w:r>
      <w:proofErr w:type="gramEnd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426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24263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Познавательные УУД:</w:t>
      </w:r>
    </w:p>
    <w:p w:rsidR="00C94400" w:rsidRPr="00242639" w:rsidRDefault="00C94400" w:rsidP="00C944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Ориентироваться в учебниках (система обозначений, структура текста, рубрики, словарь, содержание).</w:t>
      </w:r>
    </w:p>
    <w:p w:rsidR="00C94400" w:rsidRPr="00242639" w:rsidRDefault="00C94400" w:rsidP="00C944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C94400" w:rsidRPr="00242639" w:rsidRDefault="00C94400" w:rsidP="00C944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информацию, представленную в виде текста, рисунков, схем.</w:t>
      </w:r>
    </w:p>
    <w:p w:rsidR="00C94400" w:rsidRPr="00242639" w:rsidRDefault="00C94400" w:rsidP="00C944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предметы, объекты: находить общее и различие.</w:t>
      </w:r>
    </w:p>
    <w:p w:rsidR="00C94400" w:rsidRPr="00242639" w:rsidRDefault="00C94400" w:rsidP="00C944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Группировать, классифицировать предметы, объекты на основе существенных признаков, по заданным критериям.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Коммуникативные УУД:</w:t>
      </w:r>
    </w:p>
    <w:p w:rsidR="00C94400" w:rsidRPr="00242639" w:rsidRDefault="00C94400" w:rsidP="00C944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простейшие нормы речевого этикета: здороваться, прощаться, благодарить.</w:t>
      </w:r>
    </w:p>
    <w:p w:rsidR="00C94400" w:rsidRPr="00242639" w:rsidRDefault="00C94400" w:rsidP="00C944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Вступать в диалог (отвечать на вопросы, задавать вопросы, уточнять непонятное).</w:t>
      </w:r>
    </w:p>
    <w:p w:rsidR="00C94400" w:rsidRPr="00242639" w:rsidRDefault="00C94400" w:rsidP="00C944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C94400" w:rsidRPr="00242639" w:rsidRDefault="00C94400" w:rsidP="00C944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коллективном обсуждении учебной проблемы.</w:t>
      </w:r>
    </w:p>
    <w:p w:rsidR="00C94400" w:rsidRPr="00242639" w:rsidRDefault="00C94400" w:rsidP="00C944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Сотрудничать со сверстниками и взрослыми для реализации проектной деятельности.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Регулятивные УУД:</w:t>
      </w:r>
    </w:p>
    <w:p w:rsidR="00C94400" w:rsidRPr="00242639" w:rsidRDefault="00C94400" w:rsidP="00C944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Организовывать свое рабочее место под руководством учителя.</w:t>
      </w:r>
    </w:p>
    <w:p w:rsidR="00C94400" w:rsidRPr="00242639" w:rsidRDefault="00C94400" w:rsidP="00C944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контроль в форме сличения своей работы с заданным эталоном.</w:t>
      </w:r>
    </w:p>
    <w:p w:rsidR="00C94400" w:rsidRPr="00242639" w:rsidRDefault="00C94400" w:rsidP="00C944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необходимые дополнения, исправления в свою работу, если она расходится с эталоном (образцом).</w:t>
      </w:r>
    </w:p>
    <w:p w:rsidR="00C94400" w:rsidRPr="00242639" w:rsidRDefault="00C94400" w:rsidP="00C944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C94400" w:rsidRPr="00242639" w:rsidRDefault="00C94400" w:rsidP="00C94400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Учащийся научится: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содержании текста и понимать его целостный смысл: определять главную тему, общую цель или назначение текста;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 из текста или придумывать заголовок, соответствующий содержанию и общему смыслу текста;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тезис, выражающий общий смысл текста;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предвосхищать содержание предметного плана текста по заголовку и с опорой на предыдущий опыт;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объяснять порядок частей (инструкций), содержащихся в тексте;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сопоставлять основные текстовые и </w:t>
      </w:r>
      <w:proofErr w:type="spellStart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внетекстовые</w:t>
      </w:r>
      <w:proofErr w:type="spellEnd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ставить перед собой цель чтения, направляя внимание на полезную в данный момент информацию;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выделять главную и избыточную информацию;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прогнозировать последовательность изложения идей текста;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сопоставлять разные точки зрения и разные источники информации по заданной теме;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смысловое свертывание выделенных фактов и мыслей;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</w:t>
      </w:r>
    </w:p>
    <w:p w:rsidR="00C94400" w:rsidRPr="00242639" w:rsidRDefault="00C94400" w:rsidP="00C94400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:rsidR="00C94400" w:rsidRPr="00242639" w:rsidRDefault="00C94400" w:rsidP="00C944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C94400" w:rsidRPr="00242639" w:rsidRDefault="00C94400" w:rsidP="00C944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критически относиться к рекламной информации;</w:t>
      </w:r>
    </w:p>
    <w:p w:rsidR="00C94400" w:rsidRPr="00242639" w:rsidRDefault="00C94400" w:rsidP="00C944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способы проверки противоречивой информации;</w:t>
      </w:r>
    </w:p>
    <w:p w:rsidR="00C94400" w:rsidRPr="00242639" w:rsidRDefault="00C94400" w:rsidP="0024263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достоверную информацию в случае наличия противоречивой или конфликтной ситуации.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Общая характеристика курса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по формированию навыков смыслового чтения ориентирована на развитие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C94400" w:rsidRPr="00242639" w:rsidRDefault="00C94400" w:rsidP="00B94C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контроля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Рефлексия по каждому занятию в форме вербального проговаривания, письменного выражения своего отношения к </w:t>
      </w:r>
      <w:proofErr w:type="gramStart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теме..</w:t>
      </w:r>
      <w:proofErr w:type="gramEnd"/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и оценка результатов освоения прогр</w:t>
      </w:r>
      <w:r w:rsidR="00B94C27"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аммы внеурочной </w:t>
      </w:r>
      <w:proofErr w:type="gramStart"/>
      <w:r w:rsidR="00B94C27"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деятельности  </w:t>
      </w:r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зависит</w:t>
      </w:r>
      <w:proofErr w:type="gramEnd"/>
      <w:r w:rsidRPr="002426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тематики и содержания изучаемого раздела.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26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Календарно – тематическое планирование, 8 класс</w:t>
      </w:r>
    </w:p>
    <w:p w:rsidR="00C94400" w:rsidRPr="00242639" w:rsidRDefault="00C94400" w:rsidP="00C94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843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0"/>
        <w:gridCol w:w="170"/>
        <w:gridCol w:w="6570"/>
        <w:gridCol w:w="1452"/>
      </w:tblGrid>
      <w:tr w:rsidR="00242639" w:rsidRPr="00242639" w:rsidTr="00B94C27">
        <w:trPr>
          <w:gridAfter w:val="1"/>
          <w:wAfter w:w="1452" w:type="dxa"/>
        </w:trPr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4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Восприятие на слух и понимание различных видов сообщений.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Типология текстов. Речевая ситуация.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Функционально- стилевая дифференциация текстов (разговорный стиль, художественный стиль, официально-деловой стиль, научный стиль).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Языковые особенности разных стилей речи. Жанр текста.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Понимание текста с опорой на тип, стиль, жанр, структуру и языковые средства.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022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6649"/>
            </w:tblGrid>
            <w:tr w:rsidR="00242639" w:rsidRPr="00242639" w:rsidTr="00946135">
              <w:tc>
                <w:tcPr>
                  <w:tcW w:w="131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4C27" w:rsidRPr="00242639" w:rsidRDefault="00B94C27" w:rsidP="00B94C27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4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94C27" w:rsidRPr="00242639" w:rsidRDefault="00B94C27" w:rsidP="00B94C27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4263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Составление на основании текста небольшого монологического высказывания в качестве ответа на поставленный вопрос.</w:t>
                  </w:r>
                </w:p>
              </w:tc>
            </w:tr>
          </w:tbl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242639" w:rsidP="002426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на основании текста небольшого монологического высказывания в качестве ответа на поставленный вопрос</w:t>
            </w: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94C27"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Смысловые части текста, </w:t>
            </w:r>
            <w:proofErr w:type="spellStart"/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абзац, план текста.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Простой, сложный, те</w:t>
            </w: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softHyphen/>
              <w:t>зисный план. Понимание информации, представленной в неявном виде.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Разные способы представления информации: словесно, в виде символа, таблицы, схемы, знака.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формальных элементов текста (подзаголовки, сноски) для поиска нужной информации.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242639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схем с опорой на прочитанный текст</w:t>
            </w: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94C27"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Подробный и сжатый пересказ (устный и письменный).</w:t>
            </w:r>
          </w:p>
        </w:tc>
      </w:tr>
      <w:tr w:rsidR="00242639" w:rsidRPr="00242639" w:rsidTr="00B94C27">
        <w:tc>
          <w:tcPr>
            <w:tcW w:w="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4C27" w:rsidRPr="00242639" w:rsidRDefault="00B94C27" w:rsidP="00C9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2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4C27" w:rsidRPr="00242639" w:rsidRDefault="00B94C27" w:rsidP="00C944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26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Соотнесение фактов с общей идеей текста, установление связей, не показанных в тексте напрямую.</w:t>
            </w:r>
          </w:p>
        </w:tc>
      </w:tr>
    </w:tbl>
    <w:p w:rsidR="007D6B95" w:rsidRPr="00242639" w:rsidRDefault="007D6B95" w:rsidP="0024263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6B95" w:rsidRPr="00242639" w:rsidSect="00C94400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02F"/>
    <w:multiLevelType w:val="multilevel"/>
    <w:tmpl w:val="31AE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A68"/>
    <w:multiLevelType w:val="multilevel"/>
    <w:tmpl w:val="12C4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A77B7"/>
    <w:multiLevelType w:val="multilevel"/>
    <w:tmpl w:val="DA7E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C30EE"/>
    <w:multiLevelType w:val="multilevel"/>
    <w:tmpl w:val="9D0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73AD6"/>
    <w:multiLevelType w:val="multilevel"/>
    <w:tmpl w:val="DC7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8705E"/>
    <w:multiLevelType w:val="multilevel"/>
    <w:tmpl w:val="1CA6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97395"/>
    <w:multiLevelType w:val="multilevel"/>
    <w:tmpl w:val="BC1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C6"/>
    <w:rsid w:val="000513C6"/>
    <w:rsid w:val="00242639"/>
    <w:rsid w:val="007D6B95"/>
    <w:rsid w:val="008938F7"/>
    <w:rsid w:val="00B94C27"/>
    <w:rsid w:val="00C9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3534"/>
  <w15:chartTrackingRefBased/>
  <w15:docId w15:val="{883B4367-ED2C-4DC9-B57B-0A46A9C4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3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938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2024-10-14T19:03:00Z</dcterms:created>
  <dcterms:modified xsi:type="dcterms:W3CDTF">2024-10-16T15:58:00Z</dcterms:modified>
</cp:coreProperties>
</file>